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0768" w:type="dxa"/>
        <w:tblLook w:val="04A0" w:firstRow="1" w:lastRow="0" w:firstColumn="1" w:lastColumn="0" w:noHBand="0" w:noVBand="1"/>
      </w:tblPr>
      <w:tblGrid>
        <w:gridCol w:w="520"/>
        <w:gridCol w:w="10242"/>
        <w:gridCol w:w="6"/>
      </w:tblGrid>
      <w:tr w:rsidR="00BD4C37" w:rsidRPr="00BD4C37" w14:paraId="11A1D99A" w14:textId="77777777" w:rsidTr="00041E62">
        <w:trPr>
          <w:gridAfter w:val="1"/>
          <w:wAfter w:w="6" w:type="dxa"/>
        </w:trPr>
        <w:tc>
          <w:tcPr>
            <w:tcW w:w="10762" w:type="dxa"/>
            <w:gridSpan w:val="2"/>
            <w:shd w:val="clear" w:color="auto" w:fill="BFBFBF" w:themeFill="background1" w:themeFillShade="BF"/>
          </w:tcPr>
          <w:p w14:paraId="1E111D68" w14:textId="77777777" w:rsidR="00BD4C37" w:rsidRPr="00BD4C37" w:rsidRDefault="00BD4C37" w:rsidP="00756A25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VSEBINA</w:t>
            </w:r>
          </w:p>
        </w:tc>
      </w:tr>
      <w:tr w:rsidR="00BD4C37" w:rsidRPr="00BD4C37" w14:paraId="42369AC3" w14:textId="77777777" w:rsidTr="00041E62">
        <w:tc>
          <w:tcPr>
            <w:tcW w:w="520" w:type="dxa"/>
          </w:tcPr>
          <w:p w14:paraId="0925B2FA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5</w:t>
            </w:r>
          </w:p>
        </w:tc>
        <w:tc>
          <w:tcPr>
            <w:tcW w:w="10248" w:type="dxa"/>
            <w:gridSpan w:val="2"/>
          </w:tcPr>
          <w:p w14:paraId="064FE5FC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 xml:space="preserve">Učenec je na zanimiv in ustvarjalen način predstavil vsebino. Vključil in razvil je vse zahtevane iztočnice in jih utemeljil. Iztočnice so med seboj logično povezane. Predstavitev je ustrezne dolžine. </w:t>
            </w:r>
          </w:p>
        </w:tc>
      </w:tr>
      <w:tr w:rsidR="00BD4C37" w:rsidRPr="00BD4C37" w14:paraId="51B1BFD4" w14:textId="77777777" w:rsidTr="00041E62">
        <w:tc>
          <w:tcPr>
            <w:tcW w:w="520" w:type="dxa"/>
          </w:tcPr>
          <w:p w14:paraId="43DBF6BE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</w:t>
            </w:r>
          </w:p>
        </w:tc>
        <w:tc>
          <w:tcPr>
            <w:tcW w:w="10248" w:type="dxa"/>
            <w:gridSpan w:val="2"/>
          </w:tcPr>
          <w:p w14:paraId="6895B0EF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je vključil in razvil vse zahtevane iztočnice. Iztočnice je utemeljil in logično povezal. Predstavitev je ustrezne dolžine.</w:t>
            </w:r>
          </w:p>
        </w:tc>
      </w:tr>
      <w:tr w:rsidR="00BD4C37" w:rsidRPr="00BD4C37" w14:paraId="0573757F" w14:textId="77777777" w:rsidTr="00041E62">
        <w:tc>
          <w:tcPr>
            <w:tcW w:w="520" w:type="dxa"/>
          </w:tcPr>
          <w:p w14:paraId="2B18FD49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</w:t>
            </w:r>
          </w:p>
        </w:tc>
        <w:tc>
          <w:tcPr>
            <w:tcW w:w="10248" w:type="dxa"/>
            <w:gridSpan w:val="2"/>
          </w:tcPr>
          <w:p w14:paraId="78B9A81E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 xml:space="preserve">Učenec je vključil vse iztočnice. Nekatere iztočnice so pomanjkljivo razvite ali presplošne. Iztočnice niso ustrezno utemeljene in povezane. </w:t>
            </w:r>
          </w:p>
        </w:tc>
      </w:tr>
      <w:tr w:rsidR="00BD4C37" w:rsidRPr="00BD4C37" w14:paraId="3E5B8F75" w14:textId="77777777" w:rsidTr="00041E62">
        <w:tc>
          <w:tcPr>
            <w:tcW w:w="520" w:type="dxa"/>
          </w:tcPr>
          <w:p w14:paraId="396F4082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</w:t>
            </w:r>
          </w:p>
        </w:tc>
        <w:tc>
          <w:tcPr>
            <w:tcW w:w="10248" w:type="dxa"/>
            <w:gridSpan w:val="2"/>
          </w:tcPr>
          <w:p w14:paraId="7C0A9DFB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ni vključil vseh iztočnic ali pa so te vsebinsko neustrezne in/ali pomanjkljive. Vsebina je skopa in občasno težje razumljiva. Predstavitev ni ustrezne dolžine.</w:t>
            </w:r>
          </w:p>
        </w:tc>
      </w:tr>
      <w:tr w:rsidR="00BD4C37" w:rsidRPr="00BD4C37" w14:paraId="6C9C5F60" w14:textId="77777777" w:rsidTr="00041E62">
        <w:tc>
          <w:tcPr>
            <w:tcW w:w="520" w:type="dxa"/>
          </w:tcPr>
          <w:p w14:paraId="599B5D49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</w:p>
        </w:tc>
        <w:tc>
          <w:tcPr>
            <w:tcW w:w="10248" w:type="dxa"/>
            <w:gridSpan w:val="2"/>
          </w:tcPr>
          <w:p w14:paraId="385694EF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je predstavil le del vsebine. Vsebina je predstavljena na osnovni ravni. Vsebina je težje razumljiva. Dolžina bistveno odstopa od predvidene.</w:t>
            </w:r>
          </w:p>
        </w:tc>
      </w:tr>
      <w:tr w:rsidR="00BD4C37" w:rsidRPr="00BD4C37" w14:paraId="39040B4C" w14:textId="77777777" w:rsidTr="00041E62">
        <w:tc>
          <w:tcPr>
            <w:tcW w:w="520" w:type="dxa"/>
          </w:tcPr>
          <w:p w14:paraId="4603DBD0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</w:t>
            </w:r>
          </w:p>
        </w:tc>
        <w:tc>
          <w:tcPr>
            <w:tcW w:w="10248" w:type="dxa"/>
            <w:gridSpan w:val="2"/>
          </w:tcPr>
          <w:p w14:paraId="1D1490CF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Vsebina ne ustreza dogovorjeni temi.</w:t>
            </w:r>
          </w:p>
        </w:tc>
      </w:tr>
      <w:tr w:rsidR="00BD4C37" w:rsidRPr="00BD4C37" w14:paraId="021A8FE2" w14:textId="77777777" w:rsidTr="00041E62">
        <w:trPr>
          <w:gridAfter w:val="1"/>
          <w:wAfter w:w="6" w:type="dxa"/>
        </w:trPr>
        <w:tc>
          <w:tcPr>
            <w:tcW w:w="10762" w:type="dxa"/>
            <w:gridSpan w:val="2"/>
            <w:shd w:val="clear" w:color="auto" w:fill="BFBFBF" w:themeFill="background1" w:themeFillShade="BF"/>
          </w:tcPr>
          <w:p w14:paraId="6B3241FE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GOVOR:</w:t>
            </w:r>
          </w:p>
        </w:tc>
      </w:tr>
      <w:tr w:rsidR="00BD4C37" w:rsidRPr="00BD4C37" w14:paraId="550845E4" w14:textId="77777777" w:rsidTr="00041E62">
        <w:trPr>
          <w:gridAfter w:val="1"/>
          <w:wAfter w:w="6" w:type="dxa"/>
        </w:trPr>
        <w:tc>
          <w:tcPr>
            <w:tcW w:w="520" w:type="dxa"/>
          </w:tcPr>
          <w:p w14:paraId="500E8613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5</w:t>
            </w:r>
          </w:p>
        </w:tc>
        <w:tc>
          <w:tcPr>
            <w:tcW w:w="10242" w:type="dxa"/>
          </w:tcPr>
          <w:p w14:paraId="583A70DA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je govoril prosto in sproščeno. Izgovorjava je pravilna. Govor je bil naraven in neprekinjen, hitrost in glasnost sta bili ustrezni.</w:t>
            </w:r>
          </w:p>
        </w:tc>
      </w:tr>
      <w:tr w:rsidR="00BD4C37" w:rsidRPr="00BD4C37" w14:paraId="7142CA65" w14:textId="77777777" w:rsidTr="00041E62">
        <w:trPr>
          <w:gridAfter w:val="1"/>
          <w:wAfter w:w="6" w:type="dxa"/>
        </w:trPr>
        <w:tc>
          <w:tcPr>
            <w:tcW w:w="520" w:type="dxa"/>
          </w:tcPr>
          <w:p w14:paraId="396E2ED8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</w:t>
            </w:r>
          </w:p>
        </w:tc>
        <w:tc>
          <w:tcPr>
            <w:tcW w:w="10242" w:type="dxa"/>
          </w:tcPr>
          <w:p w14:paraId="5307E757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je govoril prosto in sproščeno. Prisotnih je nekaj napak v izgovorjavi.  Govor je razločen, a občasno prekinjen. Hitrost in glasnost sta bili večinoma ustrezni.</w:t>
            </w:r>
          </w:p>
        </w:tc>
      </w:tr>
      <w:tr w:rsidR="00BD4C37" w:rsidRPr="00BD4C37" w14:paraId="0BA168E1" w14:textId="77777777" w:rsidTr="00041E62">
        <w:trPr>
          <w:gridAfter w:val="1"/>
          <w:wAfter w:w="6" w:type="dxa"/>
        </w:trPr>
        <w:tc>
          <w:tcPr>
            <w:tcW w:w="520" w:type="dxa"/>
          </w:tcPr>
          <w:p w14:paraId="2A5B8412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</w:t>
            </w:r>
          </w:p>
        </w:tc>
        <w:tc>
          <w:tcPr>
            <w:tcW w:w="10242" w:type="dxa"/>
          </w:tcPr>
          <w:p w14:paraId="13E6784A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je besedilo občasno bral. Prisotnih je več napak v izgovorjavi. Prisotno je zatikanje v govoru in raba mašil.</w:t>
            </w:r>
          </w:p>
        </w:tc>
      </w:tr>
      <w:tr w:rsidR="00BD4C37" w:rsidRPr="00BD4C37" w14:paraId="25EF490A" w14:textId="77777777" w:rsidTr="00041E62">
        <w:trPr>
          <w:gridAfter w:val="1"/>
          <w:wAfter w:w="6" w:type="dxa"/>
        </w:trPr>
        <w:tc>
          <w:tcPr>
            <w:tcW w:w="520" w:type="dxa"/>
          </w:tcPr>
          <w:p w14:paraId="4A4149D8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</w:t>
            </w:r>
          </w:p>
        </w:tc>
        <w:tc>
          <w:tcPr>
            <w:tcW w:w="10242" w:type="dxa"/>
          </w:tcPr>
          <w:p w14:paraId="45BAAF99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je večkrat pogledal v zapis. Prisotne so napake v izgovorjavi, ki vplivajo na razumevanje. Hitrost in glasnost nista ustrezni.</w:t>
            </w:r>
          </w:p>
        </w:tc>
      </w:tr>
      <w:tr w:rsidR="00BD4C37" w:rsidRPr="00BD4C37" w14:paraId="2C59B0AB" w14:textId="77777777" w:rsidTr="00041E62">
        <w:trPr>
          <w:gridAfter w:val="1"/>
          <w:wAfter w:w="6" w:type="dxa"/>
        </w:trPr>
        <w:tc>
          <w:tcPr>
            <w:tcW w:w="520" w:type="dxa"/>
          </w:tcPr>
          <w:p w14:paraId="67D1D0E8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</w:p>
        </w:tc>
        <w:tc>
          <w:tcPr>
            <w:tcW w:w="10242" w:type="dxa"/>
          </w:tcPr>
          <w:p w14:paraId="77485109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pogosto pogleda v zapis. Zaradi napak v izgovorjavi ter neustrezne hitrosti in glasnosti je besedilo pogosto težko razumljivo.</w:t>
            </w:r>
          </w:p>
        </w:tc>
      </w:tr>
      <w:tr w:rsidR="00BD4C37" w:rsidRPr="00BD4C37" w14:paraId="58F878F5" w14:textId="77777777" w:rsidTr="00041E62">
        <w:trPr>
          <w:gridAfter w:val="1"/>
          <w:wAfter w:w="6" w:type="dxa"/>
        </w:trPr>
        <w:tc>
          <w:tcPr>
            <w:tcW w:w="520" w:type="dxa"/>
          </w:tcPr>
          <w:p w14:paraId="07DB6744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</w:t>
            </w:r>
          </w:p>
        </w:tc>
        <w:tc>
          <w:tcPr>
            <w:tcW w:w="10242" w:type="dxa"/>
          </w:tcPr>
          <w:p w14:paraId="071558B3" w14:textId="77777777" w:rsidR="00BD4C37" w:rsidRPr="00BD4C37" w:rsidRDefault="00BD4C37" w:rsidP="003E4E94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večino besedila prebere.</w:t>
            </w:r>
          </w:p>
        </w:tc>
      </w:tr>
      <w:tr w:rsidR="00BD4C37" w:rsidRPr="00BD4C37" w14:paraId="2D398140" w14:textId="77777777" w:rsidTr="00041E62">
        <w:tc>
          <w:tcPr>
            <w:tcW w:w="10768" w:type="dxa"/>
            <w:gridSpan w:val="3"/>
            <w:shd w:val="clear" w:color="auto" w:fill="BFBFBF" w:themeFill="background1" w:themeFillShade="BF"/>
          </w:tcPr>
          <w:p w14:paraId="4F45361B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BESEDIŠČE IN SLOVNICA</w:t>
            </w:r>
          </w:p>
        </w:tc>
      </w:tr>
      <w:tr w:rsidR="00BD4C37" w:rsidRPr="00BD4C37" w14:paraId="076E775C" w14:textId="77777777" w:rsidTr="00041E62">
        <w:tc>
          <w:tcPr>
            <w:tcW w:w="520" w:type="dxa"/>
          </w:tcPr>
          <w:p w14:paraId="12204D1E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5</w:t>
            </w:r>
          </w:p>
        </w:tc>
        <w:tc>
          <w:tcPr>
            <w:tcW w:w="10248" w:type="dxa"/>
            <w:gridSpan w:val="2"/>
          </w:tcPr>
          <w:p w14:paraId="7C3B3BB5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se je izražal pravilno in naravno. Besedišče in jezikovne strukture so bile bogate, raznolike in primerne.</w:t>
            </w:r>
          </w:p>
        </w:tc>
      </w:tr>
      <w:tr w:rsidR="00BD4C37" w:rsidRPr="00BD4C37" w14:paraId="1C0DBE84" w14:textId="77777777" w:rsidTr="00041E62">
        <w:tc>
          <w:tcPr>
            <w:tcW w:w="520" w:type="dxa"/>
          </w:tcPr>
          <w:p w14:paraId="33E5A76A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</w:t>
            </w:r>
          </w:p>
        </w:tc>
        <w:tc>
          <w:tcPr>
            <w:tcW w:w="10248" w:type="dxa"/>
            <w:gridSpan w:val="2"/>
          </w:tcPr>
          <w:p w14:paraId="0C5460AF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se je v večji meri izražal pravilno, prisotne so napake. Besedišče in jezikovne strukture so primerne.</w:t>
            </w:r>
          </w:p>
        </w:tc>
      </w:tr>
      <w:tr w:rsidR="00BD4C37" w:rsidRPr="00BD4C37" w14:paraId="48869D84" w14:textId="77777777" w:rsidTr="00041E62">
        <w:tc>
          <w:tcPr>
            <w:tcW w:w="520" w:type="dxa"/>
          </w:tcPr>
          <w:p w14:paraId="5652967C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</w:t>
            </w:r>
          </w:p>
        </w:tc>
        <w:tc>
          <w:tcPr>
            <w:tcW w:w="10248" w:type="dxa"/>
            <w:gridSpan w:val="2"/>
          </w:tcPr>
          <w:p w14:paraId="3963E64B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Učenec se je izražal z napakami. Uporabljal je osnovno besedišče in jezikovne strukture.</w:t>
            </w:r>
          </w:p>
        </w:tc>
      </w:tr>
      <w:tr w:rsidR="00BD4C37" w:rsidRPr="00BD4C37" w14:paraId="3DCE008D" w14:textId="77777777" w:rsidTr="00041E62">
        <w:tc>
          <w:tcPr>
            <w:tcW w:w="520" w:type="dxa"/>
          </w:tcPr>
          <w:p w14:paraId="6F55BBB9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</w:t>
            </w:r>
          </w:p>
        </w:tc>
        <w:tc>
          <w:tcPr>
            <w:tcW w:w="10248" w:type="dxa"/>
            <w:gridSpan w:val="2"/>
          </w:tcPr>
          <w:p w14:paraId="470FA231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Besedišče in jezikovne strukture so pogosto napačne ali nerazumljive.</w:t>
            </w:r>
          </w:p>
        </w:tc>
      </w:tr>
      <w:tr w:rsidR="00BD4C37" w:rsidRPr="00BD4C37" w14:paraId="645937CB" w14:textId="77777777" w:rsidTr="00041E62">
        <w:tc>
          <w:tcPr>
            <w:tcW w:w="520" w:type="dxa"/>
          </w:tcPr>
          <w:p w14:paraId="22F7F764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</w:p>
        </w:tc>
        <w:tc>
          <w:tcPr>
            <w:tcW w:w="10248" w:type="dxa"/>
            <w:gridSpan w:val="2"/>
          </w:tcPr>
          <w:p w14:paraId="1DDA8CD3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Besedišče in jezikovne strukture so večinoma napačne ali nerazumljive.</w:t>
            </w:r>
          </w:p>
        </w:tc>
      </w:tr>
      <w:tr w:rsidR="00BD4C37" w:rsidRPr="00BD4C37" w14:paraId="329C5467" w14:textId="77777777" w:rsidTr="00041E62">
        <w:tc>
          <w:tcPr>
            <w:tcW w:w="520" w:type="dxa"/>
          </w:tcPr>
          <w:p w14:paraId="4DBE48FA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</w:t>
            </w:r>
          </w:p>
        </w:tc>
        <w:tc>
          <w:tcPr>
            <w:tcW w:w="10248" w:type="dxa"/>
            <w:gridSpan w:val="2"/>
          </w:tcPr>
          <w:p w14:paraId="18027DAF" w14:textId="77777777" w:rsidR="00BD4C37" w:rsidRPr="00BD4C37" w:rsidRDefault="00BD4C37" w:rsidP="00BD4C37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Zaradi napak v besedišču in jezikovnih strukturah je razumevanje nemogoče.</w:t>
            </w:r>
          </w:p>
        </w:tc>
      </w:tr>
      <w:tr w:rsidR="00BD4C37" w:rsidRPr="00BD4C37" w14:paraId="78C19C7C" w14:textId="77777777" w:rsidTr="00041E62">
        <w:tc>
          <w:tcPr>
            <w:tcW w:w="10768" w:type="dxa"/>
            <w:gridSpan w:val="3"/>
            <w:shd w:val="clear" w:color="auto" w:fill="BFBFBF" w:themeFill="background1" w:themeFillShade="BF"/>
          </w:tcPr>
          <w:p w14:paraId="325EC53E" w14:textId="77777777" w:rsidR="00BD4C37" w:rsidRPr="00BD4C37" w:rsidRDefault="008C13AB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PPT </w:t>
            </w:r>
            <w:r w:rsidR="00BD4C37" w:rsidRPr="00BD4C37">
              <w:rPr>
                <w:sz w:val="24"/>
                <w:lang w:val="sl-SI"/>
              </w:rPr>
              <w:t>PREDSTAVITEV</w:t>
            </w:r>
          </w:p>
        </w:tc>
      </w:tr>
      <w:tr w:rsidR="008C13AB" w:rsidRPr="00BD4C37" w14:paraId="185B2AD8" w14:textId="77777777" w:rsidTr="00041E62">
        <w:tc>
          <w:tcPr>
            <w:tcW w:w="520" w:type="dxa"/>
          </w:tcPr>
          <w:p w14:paraId="369D2D65" w14:textId="77777777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5</w:t>
            </w:r>
          </w:p>
        </w:tc>
        <w:tc>
          <w:tcPr>
            <w:tcW w:w="10248" w:type="dxa"/>
            <w:gridSpan w:val="2"/>
          </w:tcPr>
          <w:p w14:paraId="46E34858" w14:textId="77777777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Predstavitev je jasno izdelana. Slikovno gradivo je primerno. Jezikovn</w:t>
            </w:r>
            <w:r>
              <w:rPr>
                <w:sz w:val="24"/>
                <w:lang w:val="sl-SI"/>
              </w:rPr>
              <w:t>ih</w:t>
            </w:r>
            <w:r w:rsidRPr="00BD4C37">
              <w:rPr>
                <w:sz w:val="24"/>
                <w:lang w:val="sl-SI"/>
              </w:rPr>
              <w:t xml:space="preserve"> ali pravopis</w:t>
            </w:r>
            <w:r>
              <w:rPr>
                <w:sz w:val="24"/>
                <w:lang w:val="sl-SI"/>
              </w:rPr>
              <w:t>nih</w:t>
            </w:r>
            <w:r w:rsidRPr="00BD4C37">
              <w:rPr>
                <w:sz w:val="24"/>
                <w:lang w:val="sl-SI"/>
              </w:rPr>
              <w:t xml:space="preserve"> napak </w:t>
            </w:r>
            <w:r>
              <w:rPr>
                <w:sz w:val="24"/>
                <w:lang w:val="sl-SI"/>
              </w:rPr>
              <w:t>ni</w:t>
            </w:r>
            <w:r w:rsidRPr="00BD4C37">
              <w:rPr>
                <w:sz w:val="24"/>
                <w:lang w:val="sl-SI"/>
              </w:rPr>
              <w:t>. Ustrezno razmerje med slikami in besedilom</w:t>
            </w:r>
            <w:r>
              <w:rPr>
                <w:sz w:val="24"/>
                <w:lang w:val="sl-SI"/>
              </w:rPr>
              <w:t xml:space="preserve"> (ključni podatki)</w:t>
            </w:r>
            <w:r w:rsidRPr="00BD4C37">
              <w:rPr>
                <w:sz w:val="24"/>
                <w:lang w:val="sl-SI"/>
              </w:rPr>
              <w:t>. Naslovnica in viri so ustrezno navedeni.</w:t>
            </w:r>
          </w:p>
        </w:tc>
      </w:tr>
      <w:tr w:rsidR="008C13AB" w:rsidRPr="00BD4C37" w14:paraId="1DC2C9CA" w14:textId="77777777" w:rsidTr="00041E62">
        <w:tc>
          <w:tcPr>
            <w:tcW w:w="520" w:type="dxa"/>
          </w:tcPr>
          <w:p w14:paraId="7C874FE5" w14:textId="77777777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</w:t>
            </w:r>
          </w:p>
        </w:tc>
        <w:tc>
          <w:tcPr>
            <w:tcW w:w="10248" w:type="dxa"/>
            <w:gridSpan w:val="2"/>
          </w:tcPr>
          <w:p w14:paraId="6E110391" w14:textId="77777777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>Predstavitev je jasno izdelana. Slikovno gradivo je primerno. Jezikov</w:t>
            </w:r>
            <w:r>
              <w:rPr>
                <w:sz w:val="24"/>
                <w:lang w:val="sl-SI"/>
              </w:rPr>
              <w:t xml:space="preserve">ne </w:t>
            </w:r>
            <w:r w:rsidRPr="00BD4C37">
              <w:rPr>
                <w:sz w:val="24"/>
                <w:lang w:val="sl-SI"/>
              </w:rPr>
              <w:t>ali pravopis</w:t>
            </w:r>
            <w:r>
              <w:rPr>
                <w:sz w:val="24"/>
                <w:lang w:val="sl-SI"/>
              </w:rPr>
              <w:t>ne</w:t>
            </w:r>
            <w:r w:rsidRPr="00BD4C37">
              <w:rPr>
                <w:sz w:val="24"/>
                <w:lang w:val="sl-SI"/>
              </w:rPr>
              <w:t xml:space="preserve"> napak</w:t>
            </w:r>
            <w:r>
              <w:rPr>
                <w:sz w:val="24"/>
                <w:lang w:val="sl-SI"/>
              </w:rPr>
              <w:t>e</w:t>
            </w:r>
            <w:r w:rsidRPr="00BD4C37">
              <w:rPr>
                <w:sz w:val="24"/>
                <w:lang w:val="sl-SI"/>
              </w:rPr>
              <w:t xml:space="preserve"> </w:t>
            </w:r>
            <w:r>
              <w:rPr>
                <w:sz w:val="24"/>
                <w:lang w:val="sl-SI"/>
              </w:rPr>
              <w:t xml:space="preserve">so redke. </w:t>
            </w:r>
            <w:r w:rsidRPr="00BD4C37">
              <w:rPr>
                <w:sz w:val="24"/>
                <w:lang w:val="sl-SI"/>
              </w:rPr>
              <w:t>Ustrezno razmerje med slikami in besedilom</w:t>
            </w:r>
            <w:r>
              <w:rPr>
                <w:sz w:val="24"/>
                <w:lang w:val="sl-SI"/>
              </w:rPr>
              <w:t xml:space="preserve"> (ključni podatki)</w:t>
            </w:r>
            <w:r w:rsidRPr="00BD4C37">
              <w:rPr>
                <w:sz w:val="24"/>
                <w:lang w:val="sl-SI"/>
              </w:rPr>
              <w:t>. Naslovnica in viri so ustrezno navedeni.</w:t>
            </w:r>
          </w:p>
        </w:tc>
      </w:tr>
      <w:tr w:rsidR="008C13AB" w:rsidRPr="00BD4C37" w14:paraId="317AB0FD" w14:textId="77777777" w:rsidTr="00041E62">
        <w:tc>
          <w:tcPr>
            <w:tcW w:w="520" w:type="dxa"/>
          </w:tcPr>
          <w:p w14:paraId="54C40474" w14:textId="77777777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</w:t>
            </w:r>
          </w:p>
        </w:tc>
        <w:tc>
          <w:tcPr>
            <w:tcW w:w="10248" w:type="dxa"/>
            <w:gridSpan w:val="2"/>
          </w:tcPr>
          <w:p w14:paraId="7EEBA736" w14:textId="35723128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 xml:space="preserve">Predstavitev je </w:t>
            </w:r>
            <w:r>
              <w:rPr>
                <w:sz w:val="24"/>
                <w:lang w:val="sl-SI"/>
              </w:rPr>
              <w:t xml:space="preserve">dokaj </w:t>
            </w:r>
            <w:r w:rsidRPr="00BD4C37">
              <w:rPr>
                <w:sz w:val="24"/>
                <w:lang w:val="sl-SI"/>
              </w:rPr>
              <w:t xml:space="preserve">ustrezno izdelana. Slikovno gradivo občasno ni </w:t>
            </w:r>
            <w:r>
              <w:rPr>
                <w:sz w:val="24"/>
                <w:lang w:val="sl-SI"/>
              </w:rPr>
              <w:t>ustrezno</w:t>
            </w:r>
            <w:r w:rsidRPr="00BD4C37">
              <w:rPr>
                <w:sz w:val="24"/>
                <w:lang w:val="sl-SI"/>
              </w:rPr>
              <w:t xml:space="preserve">. Prisotnih je nekaj jezikovnih ali pravopisnih napak. </w:t>
            </w:r>
            <w:r>
              <w:rPr>
                <w:sz w:val="24"/>
                <w:lang w:val="sl-SI"/>
              </w:rPr>
              <w:t xml:space="preserve">Razmerje med slikami in besedilom ni vedno ustrezno (vsebina je </w:t>
            </w:r>
            <w:r w:rsidR="00531C13">
              <w:rPr>
                <w:sz w:val="24"/>
                <w:lang w:val="sl-SI"/>
              </w:rPr>
              <w:t xml:space="preserve">pogosto </w:t>
            </w:r>
            <w:r>
              <w:rPr>
                <w:sz w:val="24"/>
                <w:lang w:val="sl-SI"/>
              </w:rPr>
              <w:t xml:space="preserve">predstavljena v celih povedih). </w:t>
            </w:r>
            <w:r w:rsidRPr="00BD4C37">
              <w:rPr>
                <w:sz w:val="24"/>
                <w:lang w:val="sl-SI"/>
              </w:rPr>
              <w:t>Prisotne so napake pri naslovnici in virih.</w:t>
            </w:r>
          </w:p>
        </w:tc>
      </w:tr>
      <w:tr w:rsidR="008C13AB" w:rsidRPr="00BD4C37" w14:paraId="7E30F355" w14:textId="77777777" w:rsidTr="00041E62">
        <w:tc>
          <w:tcPr>
            <w:tcW w:w="520" w:type="dxa"/>
          </w:tcPr>
          <w:p w14:paraId="4AE4A2D1" w14:textId="77777777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</w:t>
            </w:r>
          </w:p>
        </w:tc>
        <w:tc>
          <w:tcPr>
            <w:tcW w:w="10248" w:type="dxa"/>
            <w:gridSpan w:val="2"/>
          </w:tcPr>
          <w:p w14:paraId="4046FBA6" w14:textId="76B49166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 xml:space="preserve">Predstavitev je pomanjkljiva. </w:t>
            </w:r>
            <w:r w:rsidR="00531C13">
              <w:rPr>
                <w:sz w:val="24"/>
                <w:lang w:val="sl-SI"/>
              </w:rPr>
              <w:t>Razmerje med slikami in besedilom ni vedno ustrezno (vsebina je večinoma predstavljena v celih povedih</w:t>
            </w:r>
            <w:r w:rsidRPr="00BD4C37">
              <w:rPr>
                <w:sz w:val="24"/>
                <w:lang w:val="sl-SI"/>
              </w:rPr>
              <w:t>. Prisotne so jezikovne ali pravopisne napake. Viri niso navedeni.</w:t>
            </w:r>
          </w:p>
        </w:tc>
      </w:tr>
      <w:tr w:rsidR="008C13AB" w:rsidRPr="00BD4C37" w14:paraId="29560CA4" w14:textId="77777777" w:rsidTr="00041E62">
        <w:tc>
          <w:tcPr>
            <w:tcW w:w="520" w:type="dxa"/>
          </w:tcPr>
          <w:p w14:paraId="36F3F087" w14:textId="77777777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</w:p>
        </w:tc>
        <w:tc>
          <w:tcPr>
            <w:tcW w:w="10248" w:type="dxa"/>
            <w:gridSpan w:val="2"/>
          </w:tcPr>
          <w:p w14:paraId="475F2D34" w14:textId="3F927F54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 w:rsidRPr="00BD4C37">
              <w:rPr>
                <w:sz w:val="24"/>
                <w:lang w:val="sl-SI"/>
              </w:rPr>
              <w:t xml:space="preserve">Učenec ni ustrezno upošteval navodil za izdelavo. Slikovno gradivo ni </w:t>
            </w:r>
            <w:r>
              <w:rPr>
                <w:sz w:val="24"/>
                <w:lang w:val="sl-SI"/>
              </w:rPr>
              <w:t>primerno</w:t>
            </w:r>
            <w:r w:rsidRPr="00BD4C37">
              <w:rPr>
                <w:sz w:val="24"/>
                <w:lang w:val="sl-SI"/>
              </w:rPr>
              <w:t xml:space="preserve">. Prisotno je veliko jezikovnih ali pravopisnih napak. Viri niso navedeni. </w:t>
            </w:r>
            <w:r w:rsidR="00531C13">
              <w:rPr>
                <w:sz w:val="24"/>
                <w:lang w:val="sl-SI"/>
              </w:rPr>
              <w:t>Predstavitev je zapisana v celih povedih.</w:t>
            </w:r>
          </w:p>
        </w:tc>
      </w:tr>
      <w:tr w:rsidR="008C13AB" w:rsidRPr="00BD4C37" w14:paraId="4888A09A" w14:textId="77777777" w:rsidTr="00041E62">
        <w:tc>
          <w:tcPr>
            <w:tcW w:w="520" w:type="dxa"/>
          </w:tcPr>
          <w:p w14:paraId="652FC6DE" w14:textId="77777777" w:rsidR="008C13AB" w:rsidRPr="00BD4C37" w:rsidRDefault="008C13AB" w:rsidP="008C13AB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</w:t>
            </w:r>
          </w:p>
        </w:tc>
        <w:tc>
          <w:tcPr>
            <w:tcW w:w="10248" w:type="dxa"/>
            <w:gridSpan w:val="2"/>
          </w:tcPr>
          <w:p w14:paraId="74ED23F0" w14:textId="055E2D37" w:rsidR="008C13AB" w:rsidRPr="00BD4C37" w:rsidRDefault="008C13AB" w:rsidP="00041E62">
            <w:pPr>
              <w:contextualSpacing/>
              <w:rPr>
                <w:sz w:val="24"/>
                <w:szCs w:val="24"/>
                <w:lang w:val="sl-SI"/>
              </w:rPr>
            </w:pPr>
            <w:r w:rsidRPr="00041E62">
              <w:rPr>
                <w:sz w:val="24"/>
                <w:szCs w:val="24"/>
                <w:lang w:val="sl-SI"/>
              </w:rPr>
              <w:t>Učenec na dan govornega nastopa ni prinesel PPT predstavitve</w:t>
            </w:r>
            <w:r w:rsidR="0A17CD83" w:rsidRPr="00041E62">
              <w:rPr>
                <w:sz w:val="24"/>
                <w:szCs w:val="24"/>
                <w:lang w:val="sl-SI"/>
              </w:rPr>
              <w:t>.</w:t>
            </w:r>
          </w:p>
        </w:tc>
      </w:tr>
    </w:tbl>
    <w:p w14:paraId="3C861BDF" w14:textId="77777777" w:rsidR="00160263" w:rsidRPr="00BD4C37" w:rsidRDefault="00160263" w:rsidP="00BD4C37">
      <w:pPr>
        <w:contextualSpacing/>
        <w:rPr>
          <w:sz w:val="16"/>
          <w:lang w:val="sl-SI"/>
        </w:rPr>
      </w:pPr>
    </w:p>
    <w:p w14:paraId="7FE81160" w14:textId="77777777" w:rsidR="00BD4C37" w:rsidRDefault="00BD4C37" w:rsidP="00BD4C37">
      <w:pPr>
        <w:contextualSpacing/>
        <w:rPr>
          <w:sz w:val="24"/>
          <w:lang w:val="sl-SI"/>
        </w:rPr>
      </w:pPr>
      <w:r>
        <w:rPr>
          <w:sz w:val="24"/>
          <w:lang w:val="sl-SI"/>
        </w:rPr>
        <w:t xml:space="preserve">Kriterij: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2324"/>
        <w:gridCol w:w="2152"/>
        <w:gridCol w:w="2153"/>
        <w:gridCol w:w="2153"/>
      </w:tblGrid>
      <w:tr w:rsidR="00BD4C37" w14:paraId="6AD42ACE" w14:textId="77777777" w:rsidTr="00BD4C37">
        <w:tc>
          <w:tcPr>
            <w:tcW w:w="1980" w:type="dxa"/>
          </w:tcPr>
          <w:p w14:paraId="04EF8824" w14:textId="77DBDCC1" w:rsid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18</w:t>
            </w:r>
            <w:r w:rsidR="009B2CEB">
              <w:rPr>
                <w:sz w:val="24"/>
                <w:lang w:val="sl-SI"/>
              </w:rPr>
              <w:t xml:space="preserve"> - 20</w:t>
            </w:r>
            <w:bookmarkStart w:id="0" w:name="_GoBack"/>
            <w:bookmarkEnd w:id="0"/>
            <w:r>
              <w:rPr>
                <w:sz w:val="24"/>
                <w:lang w:val="sl-SI"/>
              </w:rPr>
              <w:t xml:space="preserve"> – (</w:t>
            </w:r>
            <w:proofErr w:type="spellStart"/>
            <w:r>
              <w:rPr>
                <w:sz w:val="24"/>
                <w:lang w:val="sl-SI"/>
              </w:rPr>
              <w:t>odl</w:t>
            </w:r>
            <w:proofErr w:type="spellEnd"/>
            <w:r>
              <w:rPr>
                <w:sz w:val="24"/>
                <w:lang w:val="sl-SI"/>
              </w:rPr>
              <w:t>) 5</w:t>
            </w:r>
          </w:p>
        </w:tc>
        <w:tc>
          <w:tcPr>
            <w:tcW w:w="2324" w:type="dxa"/>
          </w:tcPr>
          <w:p w14:paraId="74466EB8" w14:textId="77777777" w:rsid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15,5 – 17,5 – (</w:t>
            </w:r>
            <w:proofErr w:type="spellStart"/>
            <w:r>
              <w:rPr>
                <w:sz w:val="24"/>
                <w:lang w:val="sl-SI"/>
              </w:rPr>
              <w:t>pdb</w:t>
            </w:r>
            <w:proofErr w:type="spellEnd"/>
            <w:r>
              <w:rPr>
                <w:sz w:val="24"/>
                <w:lang w:val="sl-SI"/>
              </w:rPr>
              <w:t>) 4</w:t>
            </w:r>
          </w:p>
        </w:tc>
        <w:tc>
          <w:tcPr>
            <w:tcW w:w="2152" w:type="dxa"/>
          </w:tcPr>
          <w:p w14:paraId="4D127809" w14:textId="77777777" w:rsid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13 – 15 – (</w:t>
            </w:r>
            <w:proofErr w:type="spellStart"/>
            <w:r>
              <w:rPr>
                <w:sz w:val="24"/>
                <w:lang w:val="sl-SI"/>
              </w:rPr>
              <w:t>db</w:t>
            </w:r>
            <w:proofErr w:type="spellEnd"/>
            <w:r>
              <w:rPr>
                <w:sz w:val="24"/>
                <w:lang w:val="sl-SI"/>
              </w:rPr>
              <w:t>) 3</w:t>
            </w:r>
          </w:p>
        </w:tc>
        <w:tc>
          <w:tcPr>
            <w:tcW w:w="2153" w:type="dxa"/>
          </w:tcPr>
          <w:p w14:paraId="5893E063" w14:textId="77777777" w:rsid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10 – 12,5 – (</w:t>
            </w:r>
            <w:proofErr w:type="spellStart"/>
            <w:r>
              <w:rPr>
                <w:sz w:val="24"/>
                <w:lang w:val="sl-SI"/>
              </w:rPr>
              <w:t>zd</w:t>
            </w:r>
            <w:proofErr w:type="spellEnd"/>
            <w:r>
              <w:rPr>
                <w:sz w:val="24"/>
                <w:lang w:val="sl-SI"/>
              </w:rPr>
              <w:t>) 2</w:t>
            </w:r>
          </w:p>
        </w:tc>
        <w:tc>
          <w:tcPr>
            <w:tcW w:w="2153" w:type="dxa"/>
          </w:tcPr>
          <w:p w14:paraId="3C141E1E" w14:textId="77777777" w:rsidR="00BD4C37" w:rsidRDefault="00BD4C37" w:rsidP="00BD4C37">
            <w:pPr>
              <w:contextualSpacing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 – 9,5 – (</w:t>
            </w:r>
            <w:proofErr w:type="spellStart"/>
            <w:r>
              <w:rPr>
                <w:sz w:val="24"/>
                <w:lang w:val="sl-SI"/>
              </w:rPr>
              <w:t>nzd</w:t>
            </w:r>
            <w:proofErr w:type="spellEnd"/>
            <w:r>
              <w:rPr>
                <w:sz w:val="24"/>
                <w:lang w:val="sl-SI"/>
              </w:rPr>
              <w:t>) 1</w:t>
            </w:r>
          </w:p>
        </w:tc>
      </w:tr>
    </w:tbl>
    <w:p w14:paraId="687B0CBB" w14:textId="77777777" w:rsidR="00BD4C37" w:rsidRPr="00BD4C37" w:rsidRDefault="00BD4C37" w:rsidP="00BD4C37">
      <w:pPr>
        <w:contextualSpacing/>
        <w:rPr>
          <w:sz w:val="24"/>
          <w:lang w:val="sl-SI"/>
        </w:rPr>
      </w:pPr>
    </w:p>
    <w:sectPr w:rsidR="00BD4C37" w:rsidRPr="00BD4C37" w:rsidSect="00BD4C37">
      <w:headerReference w:type="default" r:id="rId9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22A2" w14:textId="77777777" w:rsidR="00F04EEA" w:rsidRDefault="00F04EEA" w:rsidP="00BD4C37">
      <w:pPr>
        <w:spacing w:after="0" w:line="240" w:lineRule="auto"/>
      </w:pPr>
      <w:r>
        <w:separator/>
      </w:r>
    </w:p>
  </w:endnote>
  <w:endnote w:type="continuationSeparator" w:id="0">
    <w:p w14:paraId="5D178B9F" w14:textId="77777777" w:rsidR="00F04EEA" w:rsidRDefault="00F04EEA" w:rsidP="00BD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829AB" w14:textId="77777777" w:rsidR="00F04EEA" w:rsidRDefault="00F04EEA" w:rsidP="00BD4C37">
      <w:pPr>
        <w:spacing w:after="0" w:line="240" w:lineRule="auto"/>
      </w:pPr>
      <w:r>
        <w:separator/>
      </w:r>
    </w:p>
  </w:footnote>
  <w:footnote w:type="continuationSeparator" w:id="0">
    <w:p w14:paraId="2D033201" w14:textId="77777777" w:rsidR="00F04EEA" w:rsidRDefault="00F04EEA" w:rsidP="00BD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596C" w14:textId="77777777" w:rsidR="00BD4C37" w:rsidRDefault="00BD4C37" w:rsidP="00BD4C37">
    <w:pPr>
      <w:pStyle w:val="Glava"/>
      <w:jc w:val="center"/>
      <w:rPr>
        <w:b/>
        <w:sz w:val="28"/>
      </w:rPr>
    </w:pPr>
    <w:r w:rsidRPr="00BD4C37">
      <w:rPr>
        <w:b/>
        <w:sz w:val="28"/>
      </w:rPr>
      <w:t>GOVORNI NASTOP – KRITERIJ OCENJEVANJA</w:t>
    </w:r>
  </w:p>
  <w:p w14:paraId="46A04F8A" w14:textId="77777777" w:rsidR="00BD4C37" w:rsidRPr="00BD4C37" w:rsidRDefault="00BD4C37" w:rsidP="00BD4C37">
    <w:pPr>
      <w:pStyle w:val="Glava"/>
      <w:jc w:val="center"/>
      <w:rPr>
        <w:b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63"/>
    <w:rsid w:val="00041E62"/>
    <w:rsid w:val="00160263"/>
    <w:rsid w:val="00220DEB"/>
    <w:rsid w:val="00531C13"/>
    <w:rsid w:val="008B2099"/>
    <w:rsid w:val="008C13AB"/>
    <w:rsid w:val="009B2CEB"/>
    <w:rsid w:val="00BD4C37"/>
    <w:rsid w:val="00F04EEA"/>
    <w:rsid w:val="0A17C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EB60"/>
  <w15:chartTrackingRefBased/>
  <w15:docId w15:val="{9419AF5C-CF1C-4C91-995B-823960A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D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C37"/>
  </w:style>
  <w:style w:type="paragraph" w:styleId="Noga">
    <w:name w:val="footer"/>
    <w:basedOn w:val="Navaden"/>
    <w:link w:val="NogaZnak"/>
    <w:uiPriority w:val="99"/>
    <w:unhideWhenUsed/>
    <w:rsid w:val="00BD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DD0E5AE35CF4DBFC3EA97ECDE25BF" ma:contentTypeVersion="36" ma:contentTypeDescription="Ustvari nov dokument." ma:contentTypeScope="" ma:versionID="3ab1e54067bc0cf59a1c042544661d74">
  <xsd:schema xmlns:xsd="http://www.w3.org/2001/XMLSchema" xmlns:xs="http://www.w3.org/2001/XMLSchema" xmlns:p="http://schemas.microsoft.com/office/2006/metadata/properties" xmlns:ns3="fa469c83-6e9a-47d4-88f8-a40051a22876" xmlns:ns4="b6520d3c-9065-41d1-826f-8a4856a50417" targetNamespace="http://schemas.microsoft.com/office/2006/metadata/properties" ma:root="true" ma:fieldsID="83a05e767ebe592783a13d90fc926807" ns3:_="" ns4:_="">
    <xsd:import namespace="fa469c83-6e9a-47d4-88f8-a40051a22876"/>
    <xsd:import namespace="b6520d3c-9065-41d1-826f-8a4856a504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LengthInSecond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9c83-6e9a-47d4-88f8-a40051a228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0d3c-9065-41d1-826f-8a4856a50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b6520d3c-9065-41d1-826f-8a4856a50417" xsi:nil="true"/>
    <Math_Settings xmlns="b6520d3c-9065-41d1-826f-8a4856a50417" xsi:nil="true"/>
    <Invited_Teachers xmlns="b6520d3c-9065-41d1-826f-8a4856a50417" xsi:nil="true"/>
    <Invited_Students xmlns="b6520d3c-9065-41d1-826f-8a4856a50417" xsi:nil="true"/>
    <Owner xmlns="b6520d3c-9065-41d1-826f-8a4856a50417">
      <UserInfo>
        <DisplayName/>
        <AccountId xsi:nil="true"/>
        <AccountType/>
      </UserInfo>
    </Owner>
    <Teachers xmlns="b6520d3c-9065-41d1-826f-8a4856a50417">
      <UserInfo>
        <DisplayName/>
        <AccountId xsi:nil="true"/>
        <AccountType/>
      </UserInfo>
    </Teachers>
    <Has_Teacher_Only_SectionGroup xmlns="b6520d3c-9065-41d1-826f-8a4856a50417" xsi:nil="true"/>
    <TeamsChannelId xmlns="b6520d3c-9065-41d1-826f-8a4856a50417" xsi:nil="true"/>
    <NotebookType xmlns="b6520d3c-9065-41d1-826f-8a4856a50417" xsi:nil="true"/>
    <CultureName xmlns="b6520d3c-9065-41d1-826f-8a4856a50417" xsi:nil="true"/>
    <DefaultSectionNames xmlns="b6520d3c-9065-41d1-826f-8a4856a50417" xsi:nil="true"/>
    <Is_Collaboration_Space_Locked xmlns="b6520d3c-9065-41d1-826f-8a4856a50417" xsi:nil="true"/>
    <Students xmlns="b6520d3c-9065-41d1-826f-8a4856a50417">
      <UserInfo>
        <DisplayName/>
        <AccountId xsi:nil="true"/>
        <AccountType/>
      </UserInfo>
    </Students>
    <Templates xmlns="b6520d3c-9065-41d1-826f-8a4856a50417" xsi:nil="true"/>
    <Self_Registration_Enabled xmlns="b6520d3c-9065-41d1-826f-8a4856a50417" xsi:nil="true"/>
    <Teams_Channel_Section_Location xmlns="b6520d3c-9065-41d1-826f-8a4856a50417" xsi:nil="true"/>
    <AppVersion xmlns="b6520d3c-9065-41d1-826f-8a4856a50417" xsi:nil="true"/>
    <FolderType xmlns="b6520d3c-9065-41d1-826f-8a4856a50417" xsi:nil="true"/>
    <Student_Groups xmlns="b6520d3c-9065-41d1-826f-8a4856a50417">
      <UserInfo>
        <DisplayName/>
        <AccountId xsi:nil="true"/>
        <AccountType/>
      </UserInfo>
    </Student_Groups>
    <_activity xmlns="b6520d3c-9065-41d1-826f-8a4856a50417" xsi:nil="true"/>
    <LMS_Mappings xmlns="b6520d3c-9065-41d1-826f-8a4856a50417" xsi:nil="true"/>
    <IsNotebookLocked xmlns="b6520d3c-9065-41d1-826f-8a4856a50417" xsi:nil="true"/>
  </documentManagement>
</p:properties>
</file>

<file path=customXml/itemProps1.xml><?xml version="1.0" encoding="utf-8"?>
<ds:datastoreItem xmlns:ds="http://schemas.openxmlformats.org/officeDocument/2006/customXml" ds:itemID="{47717113-DA2C-4004-AB21-4CA67CAF1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69c83-6e9a-47d4-88f8-a40051a22876"/>
    <ds:schemaRef ds:uri="b6520d3c-9065-41d1-826f-8a4856a50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0244A-5783-4622-AFAA-52BEFA6F6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19FA9-A292-4630-9840-5169A0FE5552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b6520d3c-9065-41d1-826f-8a4856a50417"/>
    <ds:schemaRef ds:uri="http://schemas.microsoft.com/office/infopath/2007/PartnerControls"/>
    <ds:schemaRef ds:uri="http://schemas.openxmlformats.org/package/2006/metadata/core-properties"/>
    <ds:schemaRef ds:uri="fa469c83-6e9a-47d4-88f8-a40051a2287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2</cp:revision>
  <dcterms:created xsi:type="dcterms:W3CDTF">2024-02-13T09:56:00Z</dcterms:created>
  <dcterms:modified xsi:type="dcterms:W3CDTF">2024-02-13T09:56:00Z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0x0101006D3DD0E5AE35CF4DBFC3EA97ECDE25BF</vt:lpwstr>
  </property>
</Properties>
</file>