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F92" w:rsidRPr="00B70AC6" w:rsidRDefault="00205BE0" w:rsidP="00B70AC6">
      <w:pPr>
        <w:contextualSpacing/>
        <w:jc w:val="both"/>
        <w:rPr>
          <w:rFonts w:ascii="Cambria" w:hAnsi="Cambria"/>
          <w:b/>
          <w:color w:val="70AD47"/>
          <w:spacing w:val="10"/>
          <w:sz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B70AC6">
        <w:rPr>
          <w:rFonts w:ascii="Cambria" w:hAnsi="Cambria"/>
          <w:noProof/>
          <w:lang w:eastAsia="en-GB"/>
        </w:rPr>
        <w:drawing>
          <wp:anchor distT="0" distB="0" distL="114300" distR="114300" simplePos="0" relativeHeight="251658240" behindDoc="1" locked="0" layoutInCell="1" allowOverlap="1" wp14:anchorId="7E4C260F" wp14:editId="4A5D04E3">
            <wp:simplePos x="0" y="0"/>
            <wp:positionH relativeFrom="margin">
              <wp:posOffset>3262630</wp:posOffset>
            </wp:positionH>
            <wp:positionV relativeFrom="paragraph">
              <wp:posOffset>11430</wp:posOffset>
            </wp:positionV>
            <wp:extent cx="2501900" cy="2726055"/>
            <wp:effectExtent l="0" t="0" r="0" b="0"/>
            <wp:wrapTight wrapText="bothSides">
              <wp:wrapPolygon edited="0">
                <wp:start x="0" y="0"/>
                <wp:lineTo x="0" y="21434"/>
                <wp:lineTo x="21381" y="21434"/>
                <wp:lineTo x="21381" y="0"/>
                <wp:lineTo x="0" y="0"/>
              </wp:wrapPolygon>
            </wp:wrapTight>
            <wp:docPr id="1" name="Picture 1" descr="http://recycling-guide.org.uk/wp-content/uploads/sites/2/2010/11/rubbishbin-diagr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ecycling-guide.org.uk/wp-content/uploads/sites/2/2010/11/rubbishbin-diagram.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1900" cy="2726055"/>
                    </a:xfrm>
                    <a:prstGeom prst="rect">
                      <a:avLst/>
                    </a:prstGeom>
                    <a:noFill/>
                    <a:ln>
                      <a:noFill/>
                    </a:ln>
                  </pic:spPr>
                </pic:pic>
              </a:graphicData>
            </a:graphic>
          </wp:anchor>
        </w:drawing>
      </w:r>
      <w:r w:rsidR="00B70AC6" w:rsidRPr="00205BE0">
        <w:rPr>
          <w:rFonts w:ascii="Cambria" w:hAnsi="Cambria"/>
          <w:b/>
          <w:color w:val="70AD47"/>
          <w:spacing w:val="10"/>
          <w:sz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Save the Earth!</w:t>
      </w:r>
    </w:p>
    <w:p w:rsidR="00B70AC6" w:rsidRPr="00B70AC6" w:rsidRDefault="00B70AC6" w:rsidP="00B70AC6">
      <w:pPr>
        <w:spacing w:line="240" w:lineRule="auto"/>
        <w:contextualSpacing/>
        <w:jc w:val="both"/>
        <w:rPr>
          <w:rFonts w:ascii="Cambria" w:hAnsi="Cambria"/>
          <w:b/>
          <w:color w:val="2E74B5" w:themeColor="accent1" w:themeShade="BF"/>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0AC6">
        <w:rPr>
          <w:rFonts w:ascii="Cambria" w:hAnsi="Cambria"/>
          <w:b/>
          <w:color w:val="2E74B5" w:themeColor="accent1" w:themeShade="BF"/>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Think of the future!</w:t>
      </w:r>
    </w:p>
    <w:p w:rsidR="00B70AC6" w:rsidRPr="00B70AC6" w:rsidRDefault="00B70AC6" w:rsidP="00B70AC6">
      <w:pPr>
        <w:spacing w:line="240" w:lineRule="auto"/>
        <w:contextualSpacing/>
        <w:jc w:val="both"/>
        <w:rPr>
          <w:rFonts w:ascii="Cambria" w:hAnsi="Cambria"/>
          <w:i/>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0AC6">
        <w:rPr>
          <w:rFonts w:ascii="Cambria" w:hAnsi="Cambria"/>
          <w:i/>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population of the world is growing very fast. In the last 40 years, it has doubled. By the year 2020, it will be about 10 billion. Our cities will be much bigger. There will be more factories and more roads. We will need more water and more natural resources. Experts say that we will have serious problems in the future. They say that we must change the way we use energy and natural resources NOW.</w:t>
      </w:r>
    </w:p>
    <w:p w:rsidR="00B70AC6" w:rsidRPr="00B70AC6" w:rsidRDefault="00B70AC6" w:rsidP="00B70AC6">
      <w:pPr>
        <w:spacing w:line="240" w:lineRule="auto"/>
        <w:contextualSpacing/>
        <w:jc w:val="both"/>
        <w:rPr>
          <w:rFonts w:ascii="Cambria" w:hAnsi="Cambria"/>
          <w:i/>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70AC6" w:rsidRPr="00B70AC6" w:rsidRDefault="00B70AC6" w:rsidP="00B70AC6">
      <w:pPr>
        <w:spacing w:line="240" w:lineRule="auto"/>
        <w:contextualSpacing/>
        <w:jc w:val="both"/>
        <w:rPr>
          <w:rFonts w:ascii="Cambria" w:hAnsi="Cambria"/>
          <w:i/>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0AC6">
        <w:rPr>
          <w:rFonts w:ascii="Cambria" w:hAnsi="Cambria"/>
          <w:i/>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Recycle it!</w:t>
      </w:r>
    </w:p>
    <w:p w:rsidR="00B70AC6" w:rsidRDefault="00B70AC6"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0AC6">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Ever</w:t>
      </w: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sidRPr="00B70AC6">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day we throw aw</w:t>
      </w: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ay millions of tonnes of rubbish. Half of this is paper that we can use again. A typical family in Europe and America throws away more than one tonne of rubbish each year, but we can recycle most of this. If we recycle things, we can save money, energy and natural resources. Recycling the Sunday </w:t>
      </w:r>
      <w:r>
        <w:rPr>
          <w:rFonts w:ascii="Cambria" w:hAnsi="Cambria"/>
          <w:i/>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New York Times </w:t>
      </w: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newspaper, for example, will save 75,000 trees every week.</w:t>
      </w:r>
    </w:p>
    <w:p w:rsidR="00B70AC6" w:rsidRDefault="00B70AC6"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70AC6" w:rsidRDefault="00B70AC6" w:rsidP="00B70AC6">
      <w:pPr>
        <w:spacing w:line="240" w:lineRule="auto"/>
        <w:contextualSpacing/>
        <w:jc w:val="both"/>
        <w:rPr>
          <w:rFonts w:ascii="Cambria" w:hAnsi="Cambria"/>
          <w:i/>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0AC6">
        <w:rPr>
          <w:rFonts w:ascii="Cambria" w:hAnsi="Cambria"/>
          <w:i/>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Reduce it!</w:t>
      </w:r>
    </w:p>
    <w:p w:rsidR="00B70AC6" w:rsidRDefault="00B70AC6"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lot of rubbish that we throw away is not biodegradable. Plastic, metals and chemicals will not disappear</w:t>
      </w:r>
      <w:r w:rsidR="00040D0B">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hundreds of years. We also produce a lot of unnecessary things, such as packaging. All of this pollutes the air, the land and the water. Pollution will be a very big problem in the future. We must avoid using non-biodegradable material. We must also reduce the amount of unnecessary things that we produce and use. In shops, for example, we can say "No, thanks!" </w:t>
      </w:r>
      <w:r w:rsidR="00CA3BC2">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plastic bags.</w:t>
      </w:r>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40D0B" w:rsidRPr="00205BE0" w:rsidRDefault="00040D0B" w:rsidP="00B70AC6">
      <w:pPr>
        <w:spacing w:line="240" w:lineRule="auto"/>
        <w:contextualSpacing/>
        <w:jc w:val="both"/>
        <w:rPr>
          <w:rFonts w:ascii="Cambria" w:hAnsi="Cambria"/>
          <w:i/>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5BE0">
        <w:rPr>
          <w:rFonts w:ascii="Cambria" w:hAnsi="Cambria"/>
          <w:i/>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Save it!</w:t>
      </w:r>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Many natural resources are not renewable. Coal, gas, oil, metals and minerals, for example, will finish one day. Other resources take a long time to grow, such as trees, or they are not always available, such as water. We have to reduce the amount of resources and energy that we use. We also have to find alternative ways to make energy. We can use the sun, the wind, the sea and the heat of the Earth.</w:t>
      </w:r>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40D0B" w:rsidRDefault="00205BE0"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5BE0">
        <w:rPr>
          <w:noProof/>
          <w:sz w:val="28"/>
          <w:lang w:eastAsia="en-GB"/>
        </w:rPr>
        <w:drawing>
          <wp:anchor distT="0" distB="0" distL="114300" distR="114300" simplePos="0" relativeHeight="251659264" behindDoc="1" locked="0" layoutInCell="1" allowOverlap="1" wp14:anchorId="6FF7CAEE" wp14:editId="1030F07E">
            <wp:simplePos x="0" y="0"/>
            <wp:positionH relativeFrom="margin">
              <wp:posOffset>5631815</wp:posOffset>
            </wp:positionH>
            <wp:positionV relativeFrom="paragraph">
              <wp:posOffset>0</wp:posOffset>
            </wp:positionV>
            <wp:extent cx="1409065" cy="1278890"/>
            <wp:effectExtent l="0" t="0" r="0" b="0"/>
            <wp:wrapTight wrapText="bothSides">
              <wp:wrapPolygon edited="0">
                <wp:start x="9929" y="0"/>
                <wp:lineTo x="5840" y="1930"/>
                <wp:lineTo x="3504" y="3861"/>
                <wp:lineTo x="3504" y="5791"/>
                <wp:lineTo x="876" y="10939"/>
                <wp:lineTo x="876" y="11583"/>
                <wp:lineTo x="2628" y="16087"/>
                <wp:lineTo x="6717" y="19948"/>
                <wp:lineTo x="7009" y="20592"/>
                <wp:lineTo x="10221" y="20592"/>
                <wp:lineTo x="12849" y="19948"/>
                <wp:lineTo x="18397" y="17374"/>
                <wp:lineTo x="18397" y="16087"/>
                <wp:lineTo x="20734" y="10939"/>
                <wp:lineTo x="20150" y="9009"/>
                <wp:lineTo x="18689" y="5148"/>
                <wp:lineTo x="11681" y="0"/>
                <wp:lineTo x="9929" y="0"/>
              </wp:wrapPolygon>
            </wp:wrapTight>
            <wp:docPr id="2" name="Picture 2" descr="http://naturecritical.files.wordpress.com/2013/03/recycle_logo_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naturecritical.files.wordpress.com/2013/03/recycle_logo_copy.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9065" cy="1278890"/>
                    </a:xfrm>
                    <a:prstGeom prst="rect">
                      <a:avLst/>
                    </a:prstGeom>
                    <a:noFill/>
                    <a:ln>
                      <a:noFill/>
                    </a:ln>
                  </pic:spPr>
                </pic:pic>
              </a:graphicData>
            </a:graphic>
          </wp:anchor>
        </w:drawing>
      </w:r>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05BE0" w:rsidRDefault="00205BE0"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VERBS</w:t>
      </w:r>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recycle –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reciklirati</w:t>
      </w:r>
      <w:proofErr w:type="spellEnd"/>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reduce –</w:t>
      </w:r>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zmanjšati</w:t>
      </w:r>
      <w:proofErr w:type="spellEnd"/>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reuse </w:t>
      </w:r>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ponovno</w:t>
      </w:r>
      <w:proofErr w:type="spellEnd"/>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uporabiti</w:t>
      </w:r>
      <w:proofErr w:type="spellEnd"/>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save –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shraniti</w:t>
      </w:r>
      <w:proofErr w:type="spellEnd"/>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prihraniti</w:t>
      </w:r>
      <w:proofErr w:type="spellEnd"/>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rešiti</w:t>
      </w:r>
      <w:proofErr w:type="spellEnd"/>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double –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podvojiti</w:t>
      </w:r>
      <w:proofErr w:type="spellEnd"/>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throw away –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odvreči</w:t>
      </w:r>
      <w:proofErr w:type="spellEnd"/>
    </w:p>
    <w:p w:rsidR="00205BE0"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avoid –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izogniti</w:t>
      </w:r>
      <w:proofErr w:type="spellEnd"/>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w:t>
      </w:r>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NOUNS</w:t>
      </w:r>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population –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prebivalstvo</w:t>
      </w:r>
      <w:proofErr w:type="spellEnd"/>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natural resources –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naravni</w:t>
      </w:r>
      <w:proofErr w:type="spellEnd"/>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viri</w:t>
      </w:r>
      <w:proofErr w:type="spellEnd"/>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advantages –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prednosti</w:t>
      </w:r>
      <w:proofErr w:type="spellEnd"/>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disadvantages –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slabosti</w:t>
      </w:r>
      <w:proofErr w:type="spellEnd"/>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consequences –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posledice</w:t>
      </w:r>
      <w:proofErr w:type="spellEnd"/>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rubbish/litter/trash/waste</w:t>
      </w:r>
      <w:r w:rsidR="00966960">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/garbage</w:t>
      </w: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smeti</w:t>
      </w:r>
      <w:proofErr w:type="spellEnd"/>
    </w:p>
    <w:p w:rsidR="00966960" w:rsidRDefault="00966960"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landfill -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smetišče</w:t>
      </w:r>
      <w:proofErr w:type="spellEnd"/>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plastics –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plastika</w:t>
      </w:r>
      <w:proofErr w:type="spellEnd"/>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metal –</w:t>
      </w:r>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kovina</w:t>
      </w:r>
      <w:proofErr w:type="spellEnd"/>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glass –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steklo</w:t>
      </w:r>
      <w:proofErr w:type="spellEnd"/>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organic </w:t>
      </w:r>
      <w:r w:rsidR="006220A4">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waste </w:t>
      </w: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biološki</w:t>
      </w:r>
      <w:proofErr w:type="spellEnd"/>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odpadki</w:t>
      </w:r>
      <w:proofErr w:type="spellEnd"/>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packaging –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embalaža</w:t>
      </w:r>
      <w:proofErr w:type="spellEnd"/>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chemicals –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kemikalije</w:t>
      </w:r>
      <w:proofErr w:type="spellEnd"/>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ADJECTIVES </w:t>
      </w:r>
    </w:p>
    <w:p w:rsid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comfortable</w:t>
      </w:r>
      <w:r w:rsidR="00205BE0">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udoben</w:t>
      </w:r>
      <w:proofErr w:type="spellEnd"/>
    </w:p>
    <w:p w:rsidR="00205BE0" w:rsidRDefault="00205BE0"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environmental –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okoljevarstven</w:t>
      </w:r>
      <w:proofErr w:type="spellEnd"/>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okoljski</w:t>
      </w:r>
      <w:proofErr w:type="spellEnd"/>
    </w:p>
    <w:p w:rsidR="00205BE0" w:rsidRDefault="00205BE0"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available –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dosegljiv</w:t>
      </w:r>
      <w:proofErr w:type="spellEnd"/>
    </w:p>
    <w:p w:rsidR="00205BE0" w:rsidRDefault="00205BE0"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renewable –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obnovljiv</w:t>
      </w:r>
      <w:proofErr w:type="spellEnd"/>
    </w:p>
    <w:p w:rsidR="00205BE0" w:rsidRDefault="00205BE0"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biodegradable – </w:t>
      </w:r>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(bio)</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razgradljiv</w:t>
      </w:r>
      <w:proofErr w:type="spellEnd"/>
    </w:p>
    <w:p w:rsidR="00205BE0" w:rsidRDefault="00205BE0"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non-biodegradable –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nerazgradljiv</w:t>
      </w:r>
      <w:proofErr w:type="spellEnd"/>
    </w:p>
    <w:p w:rsidR="00205BE0" w:rsidRDefault="00205BE0"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necessary –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potreben</w:t>
      </w:r>
      <w:proofErr w:type="spellEnd"/>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nujen</w:t>
      </w:r>
      <w:proofErr w:type="spellEnd"/>
    </w:p>
    <w:p w:rsidR="00205BE0" w:rsidRDefault="00205BE0"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unnecessary –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nepotreben</w:t>
      </w:r>
      <w:proofErr w:type="spellEnd"/>
    </w:p>
    <w:p w:rsidR="00205BE0" w:rsidRDefault="00205BE0"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alternative – </w:t>
      </w:r>
      <w:proofErr w:type="spellStart"/>
      <w:r w:rsidR="00857F6A">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alternativen</w:t>
      </w:r>
      <w:bookmarkStart w:id="0" w:name="_GoBack"/>
      <w:bookmarkEnd w:id="0"/>
      <w:proofErr w:type="spellEnd"/>
    </w:p>
    <w:p w:rsidR="00040D0B" w:rsidRPr="00040D0B" w:rsidRDefault="00040D0B" w:rsidP="00B70AC6">
      <w:pPr>
        <w:spacing w:line="240" w:lineRule="auto"/>
        <w:contextualSpacing/>
        <w:jc w:val="both"/>
        <w:rPr>
          <w:rFonts w:ascii="Cambria" w:hAnsi="Cambria"/>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040D0B" w:rsidRPr="00040D0B" w:rsidSect="00B70AC6">
      <w:pgSz w:w="11906" w:h="16838"/>
      <w:pgMar w:top="454" w:right="454" w:bottom="454"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C6"/>
    <w:rsid w:val="0003184C"/>
    <w:rsid w:val="00040D0B"/>
    <w:rsid w:val="00205BE0"/>
    <w:rsid w:val="004C2F92"/>
    <w:rsid w:val="006220A4"/>
    <w:rsid w:val="00857F6A"/>
    <w:rsid w:val="00966960"/>
    <w:rsid w:val="00B70AC6"/>
    <w:rsid w:val="00CA3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3CF0"/>
  <w15:chartTrackingRefBased/>
  <w15:docId w15:val="{DE28E221-DA0C-459D-95CC-0B09046D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FCAFA-A26E-47D8-A4E5-5E5A63DA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2182</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Jemc</dc:creator>
  <cp:keywords/>
  <dc:description/>
  <cp:lastModifiedBy>Maja Jemc</cp:lastModifiedBy>
  <cp:revision>2</cp:revision>
  <dcterms:created xsi:type="dcterms:W3CDTF">2017-02-13T11:54:00Z</dcterms:created>
  <dcterms:modified xsi:type="dcterms:W3CDTF">2017-02-13T11:54:00Z</dcterms:modified>
</cp:coreProperties>
</file>